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4B" w:rsidRPr="00B80847" w:rsidRDefault="00474A4B" w:rsidP="00474A4B">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DE7B95" w:rsidRDefault="00DE7B95" w:rsidP="00DE7B95">
      <w:pPr>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（学生</w:t>
      </w:r>
      <w:r>
        <w:rPr>
          <w:rFonts w:asciiTheme="majorEastAsia" w:eastAsiaTheme="majorEastAsia" w:hAnsiTheme="majorEastAsia"/>
          <w:szCs w:val="21"/>
        </w:rPr>
        <w:t>用</w:t>
      </w:r>
      <w:r>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（主任</w:t>
      </w:r>
      <w:r>
        <w:rPr>
          <w:rFonts w:asciiTheme="majorEastAsia" w:eastAsiaTheme="majorEastAsia" w:hAnsiTheme="majorEastAsia"/>
          <w:szCs w:val="21"/>
        </w:rPr>
        <w:t>指導教員用</w:t>
      </w:r>
      <w:r>
        <w:rPr>
          <w:rFonts w:asciiTheme="majorEastAsia" w:eastAsiaTheme="majorEastAsia" w:hAnsiTheme="majorEastAsia" w:hint="eastAsia"/>
          <w:szCs w:val="21"/>
        </w:rPr>
        <w:t>）」を</w:t>
      </w:r>
      <w:r>
        <w:rPr>
          <w:rFonts w:asciiTheme="majorEastAsia" w:eastAsiaTheme="majorEastAsia" w:hAnsiTheme="majorEastAsia"/>
          <w:szCs w:val="21"/>
        </w:rPr>
        <w:t>作成</w:t>
      </w:r>
      <w:r>
        <w:rPr>
          <w:rFonts w:asciiTheme="majorEastAsia" w:eastAsiaTheme="majorEastAsia" w:hAnsiTheme="majorEastAsia" w:hint="eastAsia"/>
          <w:szCs w:val="21"/>
        </w:rPr>
        <w:t>し、両方の</w:t>
      </w:r>
      <w:r w:rsidRPr="008574B5">
        <w:rPr>
          <w:rFonts w:asciiTheme="majorEastAsia" w:eastAsiaTheme="majorEastAsia" w:hAnsiTheme="majorEastAsia" w:hint="eastAsia"/>
          <w:szCs w:val="21"/>
        </w:rPr>
        <w:t>Word</w:t>
      </w:r>
      <w:r>
        <w:rPr>
          <w:rFonts w:asciiTheme="majorEastAsia" w:eastAsiaTheme="majorEastAsia" w:hAnsiTheme="majorEastAsia" w:hint="eastAsia"/>
          <w:szCs w:val="21"/>
        </w:rPr>
        <w:t>ファイル</w:t>
      </w:r>
      <w:r>
        <w:rPr>
          <w:rFonts w:asciiTheme="majorEastAsia" w:eastAsiaTheme="majorEastAsia" w:hAnsiTheme="majorEastAsia"/>
          <w:szCs w:val="21"/>
        </w:rPr>
        <w:t>を</w:t>
      </w:r>
      <w:r w:rsidRPr="008574B5">
        <w:rPr>
          <w:rFonts w:asciiTheme="majorEastAsia" w:eastAsiaTheme="majorEastAsia" w:hAnsiTheme="majorEastAsia"/>
          <w:szCs w:val="21"/>
        </w:rPr>
        <w:t>教務係</w:t>
      </w:r>
      <w:r w:rsidR="007834BE">
        <w:rPr>
          <w:rFonts w:asciiTheme="majorEastAsia" w:eastAsiaTheme="majorEastAsia" w:hAnsiTheme="majorEastAsia"/>
          <w:szCs w:val="21"/>
        </w:rPr>
        <w:t>（</w:t>
      </w:r>
      <w:hyperlink r:id="rId8" w:history="1">
        <w:r w:rsidR="007834BE" w:rsidRPr="00FB0FFA">
          <w:rPr>
            <w:rStyle w:val="ab"/>
            <w:kern w:val="0"/>
          </w:rPr>
          <w:t>music.edu-affairs@ml.geidai.ac.jp</w:t>
        </w:r>
      </w:hyperlink>
      <w:r w:rsidR="007834BE">
        <w:rPr>
          <w:rStyle w:val="gi"/>
          <w:kern w:val="0"/>
        </w:rPr>
        <w:t>）</w:t>
      </w:r>
      <w:bookmarkStart w:id="0" w:name="_GoBack"/>
      <w:bookmarkEnd w:id="0"/>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DE7B95" w:rsidRDefault="00DE7B95" w:rsidP="00DE7B95">
      <w:pPr>
        <w:rPr>
          <w:rFonts w:asciiTheme="majorEastAsia" w:eastAsiaTheme="majorEastAsia" w:hAnsiTheme="majorEastAsia" w:cs="ＭＳ 明朝"/>
          <w:color w:val="000000"/>
          <w:kern w:val="0"/>
          <w:szCs w:val="21"/>
        </w:rPr>
      </w:pPr>
    </w:p>
    <w:p w:rsidR="00DE7B95" w:rsidRDefault="00DE7B95" w:rsidP="00DE7B95">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DE7B95" w:rsidRDefault="00DE7B95" w:rsidP="00DE7B95">
      <w:pPr>
        <w:ind w:firstLineChars="100" w:firstLine="210"/>
        <w:jc w:val="left"/>
        <w:rPr>
          <w:rFonts w:asciiTheme="majorEastAsia" w:eastAsiaTheme="majorEastAsia" w:hAnsiTheme="majorEastAsia"/>
          <w:szCs w:val="21"/>
        </w:rPr>
      </w:pPr>
    </w:p>
    <w:p w:rsidR="00DE7B95" w:rsidRPr="00F44358"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DE7B95" w:rsidRPr="00F44358" w:rsidRDefault="00DE7B95" w:rsidP="00DE7B95">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DE7B95"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Pr>
          <w:rFonts w:asciiTheme="majorEastAsia" w:eastAsiaTheme="majorEastAsia" w:hAnsiTheme="majorEastAsia" w:cs="ＭＳ ゴシック" w:hint="eastAsia"/>
          <w:szCs w:val="21"/>
          <w:u w:val="single"/>
        </w:rPr>
        <w:t>平成３０年３月３０</w:t>
      </w:r>
      <w:r w:rsidRPr="00DB71B0">
        <w:rPr>
          <w:rFonts w:asciiTheme="majorEastAsia" w:eastAsiaTheme="majorEastAsia" w:hAnsiTheme="majorEastAsia" w:cs="ＭＳ ゴシック" w:hint="eastAsia"/>
          <w:szCs w:val="21"/>
          <w:u w:val="single"/>
        </w:rPr>
        <w:t>日（</w:t>
      </w:r>
      <w:r>
        <w:rPr>
          <w:rFonts w:asciiTheme="majorEastAsia" w:eastAsiaTheme="majorEastAsia" w:hAnsiTheme="majorEastAsia" w:cs="ＭＳ ゴシック" w:hint="eastAsia"/>
          <w:szCs w:val="21"/>
          <w:u w:val="single"/>
        </w:rPr>
        <w:t>金</w:t>
      </w:r>
      <w:r w:rsidRPr="00DB71B0">
        <w:rPr>
          <w:rFonts w:asciiTheme="majorEastAsia" w:eastAsiaTheme="majorEastAsia" w:hAnsiTheme="majorEastAsia" w:cs="ＭＳ ゴシック" w:hint="eastAsia"/>
          <w:szCs w:val="21"/>
          <w:u w:val="single"/>
        </w:rPr>
        <w:t>）</w:t>
      </w:r>
    </w:p>
    <w:p w:rsidR="00DE7B95" w:rsidRPr="00DB71B0"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DE7B95" w:rsidRPr="00B80847" w:rsidRDefault="00DE7B95" w:rsidP="00DE7B95">
      <w:pPr>
        <w:rPr>
          <w:rFonts w:asciiTheme="majorEastAsia" w:eastAsiaTheme="majorEastAsia" w:hAnsiTheme="majorEastAsia"/>
          <w:b/>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3"/>
        <w:tblW w:w="4775" w:type="pct"/>
        <w:tblLook w:val="04A0" w:firstRow="1" w:lastRow="0" w:firstColumn="1" w:lastColumn="0" w:noHBand="0" w:noVBand="1"/>
      </w:tblPr>
      <w:tblGrid>
        <w:gridCol w:w="1216"/>
        <w:gridCol w:w="3053"/>
        <w:gridCol w:w="1526"/>
        <w:gridCol w:w="4190"/>
      </w:tblGrid>
      <w:tr w:rsidR="00DE7B95" w:rsidRPr="00B80847" w:rsidTr="00FA53C1">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DE7B95" w:rsidRPr="00B80847" w:rsidTr="00FA53C1">
        <w:trPr>
          <w:trHeight w:val="647"/>
        </w:trPr>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6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 xml:space="preserve">1234567　藝大花子　</w:t>
            </w:r>
            <w:r>
              <w:rPr>
                <w:rFonts w:asciiTheme="majorEastAsia" w:eastAsiaTheme="majorEastAsia" w:hAnsiTheme="majorEastAsia" w:hint="eastAsia"/>
                <w:szCs w:val="21"/>
              </w:rPr>
              <w:t>2018（学生）</w:t>
            </w:r>
            <w:r w:rsidRPr="00B80847">
              <w:rPr>
                <w:rFonts w:asciiTheme="majorEastAsia" w:eastAsiaTheme="majorEastAsia" w:hAnsiTheme="majorEastAsia" w:hint="eastAsia"/>
                <w:szCs w:val="21"/>
              </w:rPr>
              <w:t>.docx</w:t>
            </w:r>
          </w:p>
        </w:tc>
      </w:tr>
      <w:tr w:rsidR="00DE7B95" w:rsidRPr="00B80847" w:rsidTr="00FA53C1">
        <w:trPr>
          <w:trHeight w:val="647"/>
        </w:trPr>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 xml:space="preserve">1234567　藝大花子　</w:t>
            </w:r>
            <w:r>
              <w:rPr>
                <w:rFonts w:asciiTheme="majorEastAsia" w:eastAsiaTheme="majorEastAsia" w:hAnsiTheme="majorEastAsia" w:hint="eastAsia"/>
                <w:szCs w:val="21"/>
              </w:rPr>
              <w:t>2018（教員）</w:t>
            </w:r>
            <w:r w:rsidRPr="00B80847">
              <w:rPr>
                <w:rFonts w:asciiTheme="majorEastAsia" w:eastAsiaTheme="majorEastAsia" w:hAnsiTheme="majorEastAsia" w:hint="eastAsia"/>
                <w:szCs w:val="21"/>
              </w:rPr>
              <w:t>.docx</w:t>
            </w:r>
          </w:p>
        </w:tc>
      </w:tr>
    </w:tbl>
    <w:p w:rsidR="00DE7B95" w:rsidRPr="00B80847" w:rsidRDefault="00DE7B95" w:rsidP="00DE7B95">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Pr>
          <w:rFonts w:asciiTheme="majorEastAsia" w:eastAsiaTheme="majorEastAsia" w:hAnsiTheme="majorEastAsia"/>
          <w:szCs w:val="21"/>
        </w:rPr>
        <w:tab/>
      </w:r>
    </w:p>
    <w:p w:rsidR="00DE7B95" w:rsidRPr="00B80847"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3"/>
        <w:tblW w:w="0" w:type="auto"/>
        <w:tblLook w:val="04A0" w:firstRow="1" w:lastRow="0" w:firstColumn="1" w:lastColumn="0" w:noHBand="0" w:noVBand="1"/>
      </w:tblPr>
      <w:tblGrid>
        <w:gridCol w:w="8702"/>
      </w:tblGrid>
      <w:tr w:rsidR="00DE7B95" w:rsidRPr="00B80847" w:rsidTr="00FA53C1">
        <w:trPr>
          <w:trHeight w:val="532"/>
        </w:trPr>
        <w:tc>
          <w:tcPr>
            <w:tcW w:w="8702" w:type="dxa"/>
            <w:vAlign w:val="center"/>
          </w:tcPr>
          <w:p w:rsidR="00DE7B95" w:rsidRPr="00B80847" w:rsidRDefault="00DE7B95" w:rsidP="00FA53C1">
            <w:pPr>
              <w:rPr>
                <w:rFonts w:asciiTheme="majorEastAsia" w:eastAsiaTheme="majorEastAsia" w:hAnsiTheme="majorEastAsia"/>
                <w:szCs w:val="21"/>
              </w:rPr>
            </w:pPr>
            <w:r w:rsidRPr="00B80847">
              <w:rPr>
                <w:rFonts w:asciiTheme="majorEastAsia" w:eastAsiaTheme="majorEastAsia" w:hAnsiTheme="majorEastAsia" w:hint="eastAsia"/>
                <w:szCs w:val="21"/>
              </w:rPr>
              <w:t>件名：博士後期課程</w:t>
            </w:r>
            <w:r>
              <w:rPr>
                <w:rFonts w:asciiTheme="majorEastAsia" w:eastAsiaTheme="majorEastAsia" w:hAnsiTheme="majorEastAsia" w:hint="eastAsia"/>
                <w:szCs w:val="21"/>
              </w:rPr>
              <w:t xml:space="preserve"> </w:t>
            </w:r>
            <w:r w:rsidRPr="00391E75">
              <w:rPr>
                <w:rFonts w:asciiTheme="majorEastAsia" w:eastAsiaTheme="majorEastAsia" w:hAnsiTheme="majorEastAsia" w:hint="eastAsia"/>
                <w:szCs w:val="21"/>
              </w:rPr>
              <w:t>研究進捗状況報告書</w:t>
            </w:r>
            <w:r w:rsidRPr="00B80847">
              <w:rPr>
                <w:rFonts w:asciiTheme="majorEastAsia" w:eastAsiaTheme="majorEastAsia" w:hAnsiTheme="majorEastAsia" w:hint="eastAsia"/>
                <w:szCs w:val="21"/>
              </w:rPr>
              <w:t>の提出について（学籍番号　氏名　年度）</w:t>
            </w:r>
          </w:p>
        </w:tc>
      </w:tr>
    </w:tbl>
    <w:p w:rsidR="00DE7B95" w:rsidRPr="008574B5"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DE7B95" w:rsidRPr="005B3279" w:rsidRDefault="005B3279" w:rsidP="00DE7B95">
      <w:pPr>
        <w:ind w:firstLineChars="100" w:firstLine="240"/>
        <w:rPr>
          <w:rStyle w:val="ab"/>
          <w:rFonts w:asciiTheme="majorEastAsia" w:eastAsiaTheme="majorEastAsia" w:hAnsiTheme="majorEastAsia"/>
          <w:sz w:val="24"/>
          <w:szCs w:val="21"/>
        </w:rPr>
      </w:pPr>
      <w:r>
        <w:rPr>
          <w:rFonts w:asciiTheme="majorEastAsia" w:eastAsiaTheme="majorEastAsia" w:hAnsiTheme="majorEastAsia"/>
          <w:sz w:val="24"/>
          <w:szCs w:val="21"/>
        </w:rPr>
        <w:fldChar w:fldCharType="begin"/>
      </w:r>
      <w:r>
        <w:rPr>
          <w:rFonts w:asciiTheme="majorEastAsia" w:eastAsiaTheme="majorEastAsia" w:hAnsiTheme="majorEastAsia"/>
          <w:sz w:val="24"/>
          <w:szCs w:val="21"/>
        </w:rPr>
        <w:instrText xml:space="preserve"> HYPERLINK "https://www.geidai.ac.jp/life/お知らせ/" </w:instrText>
      </w:r>
      <w:r>
        <w:rPr>
          <w:rFonts w:asciiTheme="majorEastAsia" w:eastAsiaTheme="majorEastAsia" w:hAnsiTheme="majorEastAsia"/>
          <w:sz w:val="24"/>
          <w:szCs w:val="21"/>
        </w:rPr>
        <w:fldChar w:fldCharType="separate"/>
      </w:r>
      <w:r w:rsidRPr="005B3279">
        <w:rPr>
          <w:rStyle w:val="ab"/>
          <w:rFonts w:asciiTheme="majorEastAsia" w:eastAsiaTheme="majorEastAsia" w:hAnsiTheme="majorEastAsia"/>
          <w:sz w:val="24"/>
          <w:szCs w:val="21"/>
        </w:rPr>
        <w:t>https://www.geidai.ac.jp/life/お知らせ</w:t>
      </w:r>
      <w:r w:rsidRPr="005B3279">
        <w:rPr>
          <w:rStyle w:val="ab"/>
          <w:rFonts w:asciiTheme="majorEastAsia" w:eastAsiaTheme="majorEastAsia" w:hAnsiTheme="majorEastAsia" w:hint="eastAsia"/>
          <w:sz w:val="24"/>
          <w:szCs w:val="21"/>
        </w:rPr>
        <w:t>/音楽学部</w:t>
      </w:r>
    </w:p>
    <w:p w:rsidR="005B3279" w:rsidRDefault="005B3279" w:rsidP="005B3279">
      <w:pPr>
        <w:rPr>
          <w:rFonts w:asciiTheme="majorEastAsia" w:eastAsiaTheme="majorEastAsia" w:hAnsiTheme="majorEastAsia"/>
          <w:sz w:val="24"/>
          <w:szCs w:val="21"/>
        </w:rPr>
      </w:pPr>
      <w:r>
        <w:rPr>
          <w:rFonts w:asciiTheme="majorEastAsia" w:eastAsiaTheme="majorEastAsia" w:hAnsiTheme="majorEastAsia"/>
          <w:sz w:val="24"/>
          <w:szCs w:val="21"/>
        </w:rPr>
        <w:fldChar w:fldCharType="end"/>
      </w:r>
    </w:p>
    <w:p w:rsidR="008F0367" w:rsidRDefault="008F0367" w:rsidP="005B3279">
      <w:pPr>
        <w:rPr>
          <w:rFonts w:asciiTheme="majorEastAsia" w:eastAsiaTheme="majorEastAsia" w:hAnsiTheme="majorEastAsia"/>
          <w:sz w:val="24"/>
          <w:szCs w:val="21"/>
        </w:rPr>
      </w:pPr>
    </w:p>
    <w:p w:rsidR="008F0367" w:rsidRDefault="008F0367" w:rsidP="008F0367">
      <w:pPr>
        <w:pStyle w:val="a8"/>
        <w:numPr>
          <w:ilvl w:val="0"/>
          <w:numId w:val="2"/>
        </w:numPr>
        <w:ind w:leftChars="0"/>
        <w:rPr>
          <w:rFonts w:asciiTheme="majorEastAsia" w:eastAsiaTheme="majorEastAsia" w:hAnsiTheme="majorEastAsia"/>
          <w:b/>
          <w:szCs w:val="21"/>
        </w:rPr>
      </w:pPr>
      <w:r w:rsidRPr="008F0367">
        <w:rPr>
          <w:rFonts w:asciiTheme="majorEastAsia" w:eastAsiaTheme="majorEastAsia" w:hAnsiTheme="majorEastAsia" w:hint="eastAsia"/>
          <w:b/>
          <w:szCs w:val="21"/>
        </w:rPr>
        <w:lastRenderedPageBreak/>
        <w:t>提出に際しての注意事項</w:t>
      </w:r>
    </w:p>
    <w:p w:rsidR="008F0367" w:rsidRDefault="008F0367" w:rsidP="008F0367">
      <w:pPr>
        <w:rPr>
          <w:rFonts w:asciiTheme="majorEastAsia" w:eastAsiaTheme="majorEastAsia" w:hAnsiTheme="majorEastAsia"/>
          <w:b/>
          <w:szCs w:val="21"/>
        </w:rPr>
      </w:pPr>
    </w:p>
    <w:p w:rsidR="00E9114D" w:rsidRPr="00E9114D" w:rsidRDefault="00E9114D" w:rsidP="008F0367">
      <w:pPr>
        <w:rPr>
          <w:rFonts w:asciiTheme="majorEastAsia" w:eastAsiaTheme="majorEastAsia" w:hAnsiTheme="majorEastAsia"/>
          <w:szCs w:val="21"/>
        </w:rPr>
      </w:pPr>
      <w:r w:rsidRPr="00E9114D">
        <w:rPr>
          <w:rFonts w:asciiTheme="majorEastAsia" w:eastAsiaTheme="majorEastAsia" w:hAnsiTheme="majorEastAsia"/>
          <w:szCs w:val="21"/>
        </w:rPr>
        <w:t>・３月修了予定者</w:t>
      </w:r>
      <w:r>
        <w:rPr>
          <w:rFonts w:asciiTheme="majorEastAsia" w:eastAsiaTheme="majorEastAsia" w:hAnsiTheme="majorEastAsia"/>
          <w:szCs w:val="21"/>
        </w:rPr>
        <w:t>、</w:t>
      </w:r>
      <w:r w:rsidRPr="00E9114D">
        <w:rPr>
          <w:rFonts w:asciiTheme="majorEastAsia" w:eastAsiaTheme="majorEastAsia" w:hAnsiTheme="majorEastAsia"/>
          <w:szCs w:val="21"/>
        </w:rPr>
        <w:t>年度を通じて（４月～翌年４月）休学をしている者</w:t>
      </w:r>
      <w:r>
        <w:rPr>
          <w:rFonts w:asciiTheme="majorEastAsia" w:eastAsiaTheme="majorEastAsia" w:hAnsiTheme="majorEastAsia"/>
          <w:szCs w:val="21"/>
        </w:rPr>
        <w:t>については進捗状況報告書の提出は不要です。</w:t>
      </w:r>
    </w:p>
    <w:p w:rsidR="00E9114D" w:rsidRDefault="00E9114D" w:rsidP="008F0367">
      <w:pPr>
        <w:rPr>
          <w:rFonts w:asciiTheme="majorEastAsia" w:eastAsiaTheme="majorEastAsia" w:hAnsiTheme="majorEastAsia"/>
          <w:b/>
          <w:szCs w:val="21"/>
        </w:rPr>
      </w:pPr>
    </w:p>
    <w:p w:rsidR="008F0367" w:rsidRDefault="008F0367" w:rsidP="008F0367">
      <w:pPr>
        <w:rPr>
          <w:rFonts w:asciiTheme="majorEastAsia" w:eastAsiaTheme="majorEastAsia" w:hAnsiTheme="majorEastAsia"/>
          <w:szCs w:val="21"/>
        </w:rPr>
      </w:pPr>
      <w:r w:rsidRPr="008F0367">
        <w:rPr>
          <w:rFonts w:asciiTheme="majorEastAsia" w:eastAsiaTheme="majorEastAsia" w:hAnsiTheme="majorEastAsia"/>
          <w:szCs w:val="21"/>
        </w:rPr>
        <w:t>・９月修了の申請者については、修了予定年次の前年度の進捗状況報告書は提出不要です。</w:t>
      </w: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ただし、</w:t>
      </w:r>
      <w:r w:rsidRPr="008F0367">
        <w:rPr>
          <w:rFonts w:asciiTheme="majorEastAsia" w:eastAsiaTheme="majorEastAsia" w:hAnsiTheme="majorEastAsia"/>
          <w:szCs w:val="21"/>
          <w:u w:val="single"/>
        </w:rPr>
        <w:t>９月修了しなかった場合には年度末に提出が必要となります</w:t>
      </w:r>
      <w:r>
        <w:rPr>
          <w:rFonts w:asciiTheme="majorEastAsia" w:eastAsiaTheme="majorEastAsia" w:hAnsiTheme="majorEastAsia"/>
          <w:szCs w:val="21"/>
        </w:rPr>
        <w:t>。</w:t>
      </w:r>
    </w:p>
    <w:p w:rsidR="008F0367" w:rsidRDefault="008F0367" w:rsidP="008F0367">
      <w:pPr>
        <w:rPr>
          <w:rFonts w:asciiTheme="majorEastAsia" w:eastAsiaTheme="majorEastAsia" w:hAnsiTheme="majorEastAsia"/>
          <w:szCs w:val="21"/>
        </w:rPr>
      </w:pP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・博士後期課程の学生で年度中に休学期間がある者（主に前期休学または後期休学）については、在学期間（＝休学期間を除く期間）の状況について、</w:t>
      </w:r>
      <w:r w:rsidRPr="008F0367">
        <w:rPr>
          <w:rFonts w:asciiTheme="majorEastAsia" w:eastAsiaTheme="majorEastAsia" w:hAnsiTheme="majorEastAsia"/>
          <w:szCs w:val="21"/>
          <w:u w:val="single"/>
        </w:rPr>
        <w:t>学期末</w:t>
      </w:r>
      <w:r>
        <w:rPr>
          <w:rFonts w:asciiTheme="majorEastAsia" w:eastAsiaTheme="majorEastAsia" w:hAnsiTheme="majorEastAsia"/>
          <w:szCs w:val="21"/>
        </w:rPr>
        <w:t>に進捗状況報告書の提出が必要となります。</w:t>
      </w: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rsidR="008F0367" w:rsidRPr="008F0367" w:rsidRDefault="008F0367" w:rsidP="008F0367">
      <w:pPr>
        <w:rPr>
          <w:rFonts w:asciiTheme="majorEastAsia" w:eastAsiaTheme="majorEastAsia" w:hAnsiTheme="majorEastAsia"/>
          <w:szCs w:val="21"/>
        </w:rPr>
      </w:pPr>
      <w:r>
        <w:rPr>
          <w:rFonts w:asciiTheme="majorEastAsia" w:eastAsiaTheme="majorEastAsia" w:hAnsiTheme="majorEastAsia" w:hint="eastAsia"/>
          <w:szCs w:val="21"/>
        </w:rPr>
        <w:t>例２：後期休学者　→　前期末に進捗状況報告書を提出</w:t>
      </w:r>
    </w:p>
    <w:p w:rsidR="00474A4B" w:rsidRDefault="00474A4B">
      <w:pPr>
        <w:widowControl/>
        <w:jc w:val="left"/>
        <w:rPr>
          <w:sz w:val="28"/>
          <w:szCs w:val="28"/>
        </w:rPr>
      </w:pPr>
      <w:r>
        <w:rPr>
          <w:sz w:val="28"/>
          <w:szCs w:val="28"/>
        </w:rPr>
        <w:br w:type="page"/>
      </w:r>
    </w:p>
    <w:p w:rsidR="005300D6" w:rsidRPr="00422726" w:rsidRDefault="005300D6" w:rsidP="005300D6">
      <w:pPr>
        <w:jc w:val="center"/>
        <w:rPr>
          <w:sz w:val="28"/>
          <w:szCs w:val="28"/>
        </w:rPr>
      </w:pPr>
      <w:r w:rsidRPr="00422726">
        <w:rPr>
          <w:rFonts w:hint="eastAsia"/>
          <w:sz w:val="28"/>
          <w:szCs w:val="28"/>
        </w:rPr>
        <w:lastRenderedPageBreak/>
        <w:t>博士後期課程研究進捗状況報告書</w:t>
      </w:r>
      <w:r w:rsidR="002F6778">
        <w:rPr>
          <w:rFonts w:hint="eastAsia"/>
          <w:sz w:val="28"/>
          <w:szCs w:val="28"/>
        </w:rPr>
        <w:t>（学生</w:t>
      </w:r>
      <w:r w:rsidR="002F6778">
        <w:rPr>
          <w:sz w:val="28"/>
          <w:szCs w:val="28"/>
        </w:rPr>
        <w:t>用</w:t>
      </w:r>
      <w:r w:rsidR="002F6778">
        <w:rPr>
          <w:rFonts w:hint="eastAsia"/>
          <w:sz w:val="28"/>
          <w:szCs w:val="28"/>
        </w:rPr>
        <w:t>）</w:t>
      </w:r>
    </w:p>
    <w:tbl>
      <w:tblPr>
        <w:tblStyle w:val="a3"/>
        <w:tblW w:w="5000" w:type="pct"/>
        <w:tblLook w:val="04A0" w:firstRow="1" w:lastRow="0" w:firstColumn="1" w:lastColumn="0" w:noHBand="0" w:noVBand="1"/>
      </w:tblPr>
      <w:tblGrid>
        <w:gridCol w:w="1077"/>
        <w:gridCol w:w="1527"/>
        <w:gridCol w:w="692"/>
        <w:gridCol w:w="1945"/>
        <w:gridCol w:w="692"/>
        <w:gridCol w:w="1909"/>
        <w:gridCol w:w="728"/>
        <w:gridCol w:w="1886"/>
      </w:tblGrid>
      <w:tr w:rsidR="007B68EF" w:rsidRPr="009063CA" w:rsidTr="00195CD7">
        <w:tc>
          <w:tcPr>
            <w:tcW w:w="515"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学籍番号</w:t>
            </w:r>
          </w:p>
        </w:tc>
        <w:tc>
          <w:tcPr>
            <w:tcW w:w="730" w:type="pct"/>
            <w:vAlign w:val="center"/>
          </w:tcPr>
          <w:p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氏名</w:t>
            </w:r>
          </w:p>
        </w:tc>
        <w:tc>
          <w:tcPr>
            <w:tcW w:w="930" w:type="pct"/>
            <w:vAlign w:val="center"/>
          </w:tcPr>
          <w:p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年次</w:t>
            </w:r>
          </w:p>
        </w:tc>
        <w:tc>
          <w:tcPr>
            <w:tcW w:w="913" w:type="pct"/>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 xml:space="preserve">（　</w:t>
            </w:r>
            <w:r w:rsidRPr="009063CA">
              <w:rPr>
                <w:rFonts w:asciiTheme="majorEastAsia" w:eastAsiaTheme="majorEastAsia" w:hAnsiTheme="majorEastAsia"/>
                <w:szCs w:val="21"/>
              </w:rPr>
              <w:t xml:space="preserve">　</w:t>
            </w:r>
            <w:r w:rsidRPr="009063CA">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年度</w:t>
            </w:r>
          </w:p>
        </w:tc>
        <w:tc>
          <w:tcPr>
            <w:tcW w:w="902" w:type="pct"/>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平成</w:t>
            </w:r>
            <w:r w:rsidRPr="009063CA">
              <w:rPr>
                <w:rFonts w:asciiTheme="majorEastAsia" w:eastAsiaTheme="majorEastAsia" w:hAnsiTheme="majorEastAsia"/>
                <w:szCs w:val="21"/>
              </w:rPr>
              <w:t xml:space="preserve">　　</w:t>
            </w:r>
            <w:r w:rsidRPr="009063CA">
              <w:rPr>
                <w:rFonts w:asciiTheme="majorEastAsia" w:eastAsiaTheme="majorEastAsia" w:hAnsiTheme="majorEastAsia" w:hint="eastAsia"/>
                <w:szCs w:val="21"/>
              </w:rPr>
              <w:t>年度</w:t>
            </w: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主任</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副</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7B68EF">
        <w:trPr>
          <w:trHeight w:val="13180"/>
        </w:trPr>
        <w:tc>
          <w:tcPr>
            <w:tcW w:w="5000" w:type="pct"/>
            <w:gridSpan w:val="8"/>
          </w:tcPr>
          <w:p w:rsidR="007B68EF" w:rsidRPr="009063CA" w:rsidRDefault="007B68EF" w:rsidP="00195CD7">
            <w:pPr>
              <w:rPr>
                <w:rFonts w:asciiTheme="majorEastAsia" w:eastAsiaTheme="majorEastAsia" w:hAnsiTheme="majorEastAsia"/>
                <w:b/>
                <w:szCs w:val="21"/>
              </w:rPr>
            </w:pPr>
          </w:p>
        </w:tc>
      </w:tr>
    </w:tbl>
    <w:p w:rsidR="00260A4E" w:rsidRDefault="00260A4E" w:rsidP="00391E75"/>
    <w:sectPr w:rsidR="00260A4E" w:rsidSect="007B68EF">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D4" w:rsidRDefault="00F636D4" w:rsidP="009540A2">
      <w:r>
        <w:separator/>
      </w:r>
    </w:p>
  </w:endnote>
  <w:endnote w:type="continuationSeparator" w:id="0">
    <w:p w:rsidR="00F636D4" w:rsidRDefault="00F636D4" w:rsidP="0095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D4" w:rsidRDefault="00F636D4" w:rsidP="009540A2">
      <w:r>
        <w:separator/>
      </w:r>
    </w:p>
  </w:footnote>
  <w:footnote w:type="continuationSeparator" w:id="0">
    <w:p w:rsidR="00F636D4" w:rsidRDefault="00F636D4" w:rsidP="00954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A2DB3"/>
    <w:multiLevelType w:val="hybridMultilevel"/>
    <w:tmpl w:val="95046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8F"/>
    <w:rsid w:val="00054B5E"/>
    <w:rsid w:val="000952B9"/>
    <w:rsid w:val="000A7716"/>
    <w:rsid w:val="0010293C"/>
    <w:rsid w:val="001078BF"/>
    <w:rsid w:val="001D4172"/>
    <w:rsid w:val="00260A4E"/>
    <w:rsid w:val="00263564"/>
    <w:rsid w:val="002F6778"/>
    <w:rsid w:val="00374096"/>
    <w:rsid w:val="00391E75"/>
    <w:rsid w:val="003E5CB1"/>
    <w:rsid w:val="00474A4B"/>
    <w:rsid w:val="00494209"/>
    <w:rsid w:val="005300D6"/>
    <w:rsid w:val="0055702C"/>
    <w:rsid w:val="005B3279"/>
    <w:rsid w:val="005D7DB1"/>
    <w:rsid w:val="006755F9"/>
    <w:rsid w:val="007834BE"/>
    <w:rsid w:val="007B68EF"/>
    <w:rsid w:val="007D23B3"/>
    <w:rsid w:val="008F0367"/>
    <w:rsid w:val="009063CA"/>
    <w:rsid w:val="009540A2"/>
    <w:rsid w:val="009C1E4D"/>
    <w:rsid w:val="00A84D96"/>
    <w:rsid w:val="00AC4E84"/>
    <w:rsid w:val="00C003AA"/>
    <w:rsid w:val="00DC3FB3"/>
    <w:rsid w:val="00DE7B95"/>
    <w:rsid w:val="00E2008F"/>
    <w:rsid w:val="00E3207F"/>
    <w:rsid w:val="00E9114D"/>
    <w:rsid w:val="00F6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CF21BF9-92B8-438C-B1B6-A30B641B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0A2"/>
    <w:pPr>
      <w:tabs>
        <w:tab w:val="center" w:pos="4252"/>
        <w:tab w:val="right" w:pos="8504"/>
      </w:tabs>
      <w:snapToGrid w:val="0"/>
    </w:pPr>
  </w:style>
  <w:style w:type="character" w:customStyle="1" w:styleId="a5">
    <w:name w:val="ヘッダー (文字)"/>
    <w:basedOn w:val="a0"/>
    <w:link w:val="a4"/>
    <w:uiPriority w:val="99"/>
    <w:rsid w:val="009540A2"/>
  </w:style>
  <w:style w:type="paragraph" w:styleId="a6">
    <w:name w:val="footer"/>
    <w:basedOn w:val="a"/>
    <w:link w:val="a7"/>
    <w:uiPriority w:val="99"/>
    <w:unhideWhenUsed/>
    <w:rsid w:val="009540A2"/>
    <w:pPr>
      <w:tabs>
        <w:tab w:val="center" w:pos="4252"/>
        <w:tab w:val="right" w:pos="8504"/>
      </w:tabs>
      <w:snapToGrid w:val="0"/>
    </w:pPr>
  </w:style>
  <w:style w:type="character" w:customStyle="1" w:styleId="a7">
    <w:name w:val="フッター (文字)"/>
    <w:basedOn w:val="a0"/>
    <w:link w:val="a6"/>
    <w:uiPriority w:val="99"/>
    <w:rsid w:val="009540A2"/>
  </w:style>
  <w:style w:type="paragraph" w:styleId="a8">
    <w:name w:val="List Paragraph"/>
    <w:basedOn w:val="a"/>
    <w:uiPriority w:val="34"/>
    <w:qFormat/>
    <w:rsid w:val="009540A2"/>
    <w:pPr>
      <w:ind w:leftChars="400" w:left="840"/>
    </w:pPr>
  </w:style>
  <w:style w:type="paragraph" w:styleId="a9">
    <w:name w:val="Balloon Text"/>
    <w:basedOn w:val="a"/>
    <w:link w:val="aa"/>
    <w:uiPriority w:val="99"/>
    <w:semiHidden/>
    <w:unhideWhenUsed/>
    <w:rsid w:val="00DC3F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FB3"/>
    <w:rPr>
      <w:rFonts w:asciiTheme="majorHAnsi" w:eastAsiaTheme="majorEastAsia" w:hAnsiTheme="majorHAnsi" w:cstheme="majorBidi"/>
      <w:sz w:val="18"/>
      <w:szCs w:val="18"/>
    </w:rPr>
  </w:style>
  <w:style w:type="character" w:styleId="ab">
    <w:name w:val="Hyperlink"/>
    <w:basedOn w:val="a0"/>
    <w:uiPriority w:val="99"/>
    <w:unhideWhenUsed/>
    <w:rsid w:val="00494209"/>
    <w:rPr>
      <w:color w:val="0000FF" w:themeColor="hyperlink"/>
      <w:u w:val="single"/>
    </w:rPr>
  </w:style>
  <w:style w:type="character" w:customStyle="1" w:styleId="gi">
    <w:name w:val="gi"/>
    <w:basedOn w:val="a0"/>
    <w:rsid w:val="00494209"/>
  </w:style>
  <w:style w:type="character" w:styleId="ac">
    <w:name w:val="FollowedHyperlink"/>
    <w:basedOn w:val="a0"/>
    <w:uiPriority w:val="99"/>
    <w:semiHidden/>
    <w:unhideWhenUsed/>
    <w:rsid w:val="008F0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edu-affairs@ml.gei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2B2B-C31C-4867-BBA1-5138D3AD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森田 優</cp:lastModifiedBy>
  <cp:revision>11</cp:revision>
  <dcterms:created xsi:type="dcterms:W3CDTF">2017-12-01T06:14:00Z</dcterms:created>
  <dcterms:modified xsi:type="dcterms:W3CDTF">2018-01-21T23:28:00Z</dcterms:modified>
</cp:coreProperties>
</file>